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E0CEA" w14:textId="77777777" w:rsidR="00870F9A" w:rsidRPr="006346C0" w:rsidRDefault="00870F9A" w:rsidP="00A35256">
      <w:pPr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346C0">
        <w:rPr>
          <w:rFonts w:ascii="Bookman Old Style" w:hAnsi="Bookman Old Style"/>
          <w:b/>
          <w:bCs/>
          <w:sz w:val="28"/>
          <w:szCs w:val="28"/>
        </w:rPr>
        <w:t>Собрание   представителей</w:t>
      </w:r>
    </w:p>
    <w:p w14:paraId="723239F5" w14:textId="77777777" w:rsidR="00870F9A" w:rsidRPr="006346C0" w:rsidRDefault="00870F9A" w:rsidP="00A35256">
      <w:pPr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346C0">
        <w:rPr>
          <w:rFonts w:ascii="Bookman Old Style" w:hAnsi="Bookman Old Style"/>
          <w:b/>
          <w:bCs/>
          <w:sz w:val="28"/>
          <w:szCs w:val="28"/>
        </w:rPr>
        <w:t>сельского поселения  Каменка</w:t>
      </w:r>
    </w:p>
    <w:p w14:paraId="0BE65AC0" w14:textId="77777777" w:rsidR="00870F9A" w:rsidRPr="006346C0" w:rsidRDefault="00870F9A" w:rsidP="00A35256">
      <w:pPr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346C0">
        <w:rPr>
          <w:rFonts w:ascii="Bookman Old Style" w:hAnsi="Bookman Old Style"/>
          <w:b/>
          <w:bCs/>
          <w:sz w:val="28"/>
          <w:szCs w:val="28"/>
        </w:rPr>
        <w:t xml:space="preserve">муниципального  района </w:t>
      </w:r>
      <w:proofErr w:type="spellStart"/>
      <w:r w:rsidRPr="006346C0">
        <w:rPr>
          <w:rFonts w:ascii="Bookman Old Style" w:hAnsi="Bookman Old Style"/>
          <w:b/>
          <w:bCs/>
          <w:sz w:val="28"/>
          <w:szCs w:val="28"/>
        </w:rPr>
        <w:t>Шенталинский</w:t>
      </w:r>
      <w:proofErr w:type="spellEnd"/>
    </w:p>
    <w:p w14:paraId="1F343D36" w14:textId="77777777" w:rsidR="00870F9A" w:rsidRPr="006346C0" w:rsidRDefault="00870F9A" w:rsidP="00A35256">
      <w:pPr>
        <w:keepNext/>
        <w:contextualSpacing/>
        <w:jc w:val="center"/>
        <w:outlineLvl w:val="2"/>
        <w:rPr>
          <w:rFonts w:ascii="Bookman Old Style" w:hAnsi="Bookman Old Style"/>
          <w:b/>
          <w:bCs/>
          <w:sz w:val="28"/>
          <w:szCs w:val="28"/>
        </w:rPr>
      </w:pPr>
      <w:r w:rsidRPr="006346C0">
        <w:rPr>
          <w:rFonts w:ascii="Bookman Old Style" w:hAnsi="Bookman Old Style"/>
          <w:b/>
          <w:bCs/>
          <w:sz w:val="28"/>
          <w:szCs w:val="28"/>
        </w:rPr>
        <w:t>Самарской  области</w:t>
      </w:r>
    </w:p>
    <w:p w14:paraId="321D02B5" w14:textId="4840BCB5" w:rsidR="00870F9A" w:rsidRPr="006346C0" w:rsidRDefault="00870F9A" w:rsidP="00A35256">
      <w:pPr>
        <w:contextualSpacing/>
        <w:jc w:val="center"/>
        <w:rPr>
          <w:b/>
          <w:bCs/>
          <w:sz w:val="28"/>
          <w:szCs w:val="28"/>
        </w:rPr>
      </w:pPr>
      <w:r w:rsidRPr="006346C0">
        <w:rPr>
          <w:b/>
          <w:bCs/>
          <w:sz w:val="28"/>
          <w:szCs w:val="28"/>
        </w:rPr>
        <w:t>-------------------------------------------------------------------</w:t>
      </w:r>
      <w:r>
        <w:rPr>
          <w:b/>
          <w:bCs/>
          <w:sz w:val="28"/>
          <w:szCs w:val="28"/>
        </w:rPr>
        <w:t>-------------------------------</w:t>
      </w:r>
    </w:p>
    <w:p w14:paraId="1DFD952D" w14:textId="77777777" w:rsidR="00870F9A" w:rsidRPr="006346C0" w:rsidRDefault="00870F9A" w:rsidP="00A35256">
      <w:pPr>
        <w:contextualSpacing/>
        <w:jc w:val="center"/>
        <w:rPr>
          <w:sz w:val="20"/>
          <w:szCs w:val="20"/>
        </w:rPr>
      </w:pPr>
      <w:proofErr w:type="spellStart"/>
      <w:r w:rsidRPr="006346C0">
        <w:rPr>
          <w:sz w:val="20"/>
          <w:szCs w:val="20"/>
        </w:rPr>
        <w:t>с</w:t>
      </w:r>
      <w:proofErr w:type="gramStart"/>
      <w:r w:rsidRPr="006346C0">
        <w:rPr>
          <w:sz w:val="20"/>
          <w:szCs w:val="20"/>
        </w:rPr>
        <w:t>.К</w:t>
      </w:r>
      <w:proofErr w:type="gramEnd"/>
      <w:r w:rsidRPr="006346C0">
        <w:rPr>
          <w:sz w:val="20"/>
          <w:szCs w:val="20"/>
        </w:rPr>
        <w:t>аменка</w:t>
      </w:r>
      <w:proofErr w:type="spellEnd"/>
      <w:r w:rsidRPr="006346C0">
        <w:rPr>
          <w:sz w:val="20"/>
          <w:szCs w:val="20"/>
        </w:rPr>
        <w:t xml:space="preserve">  </w:t>
      </w:r>
      <w:proofErr w:type="spellStart"/>
      <w:r w:rsidRPr="006346C0">
        <w:rPr>
          <w:sz w:val="20"/>
          <w:szCs w:val="20"/>
        </w:rPr>
        <w:t>ул.Управленческая</w:t>
      </w:r>
      <w:proofErr w:type="spellEnd"/>
      <w:r w:rsidRPr="006346C0">
        <w:rPr>
          <w:sz w:val="20"/>
          <w:szCs w:val="20"/>
        </w:rPr>
        <w:t xml:space="preserve"> д.5</w:t>
      </w:r>
    </w:p>
    <w:p w14:paraId="24509466" w14:textId="77777777" w:rsidR="00870F9A" w:rsidRDefault="00870F9A" w:rsidP="00A35256">
      <w:pPr>
        <w:contextualSpacing/>
        <w:jc w:val="center"/>
        <w:rPr>
          <w:sz w:val="20"/>
          <w:szCs w:val="20"/>
        </w:rPr>
      </w:pPr>
      <w:r w:rsidRPr="006346C0">
        <w:rPr>
          <w:sz w:val="20"/>
          <w:szCs w:val="20"/>
        </w:rPr>
        <w:t>тел.(8-84652) 51-2-42</w:t>
      </w:r>
    </w:p>
    <w:p w14:paraId="79C677D3" w14:textId="77777777" w:rsidR="00870F9A" w:rsidRDefault="00870F9A" w:rsidP="00A35256">
      <w:pPr>
        <w:contextualSpacing/>
        <w:jc w:val="center"/>
        <w:rPr>
          <w:sz w:val="20"/>
          <w:szCs w:val="20"/>
        </w:rPr>
      </w:pPr>
    </w:p>
    <w:p w14:paraId="4259D79C" w14:textId="117CF386" w:rsidR="00870F9A" w:rsidRDefault="00870F9A" w:rsidP="00A35256">
      <w:pPr>
        <w:pStyle w:val="4"/>
        <w:contextualSpacing/>
        <w:jc w:val="center"/>
      </w:pPr>
      <w:r w:rsidRPr="006346C0">
        <w:t xml:space="preserve">РЕШЕНИЕ     № </w:t>
      </w:r>
      <w:r>
        <w:t>4</w:t>
      </w:r>
      <w:r w:rsidR="00A35256">
        <w:t>7</w:t>
      </w:r>
    </w:p>
    <w:p w14:paraId="67F55CC7" w14:textId="77777777" w:rsidR="00870F9A" w:rsidRPr="00870F9A" w:rsidRDefault="00870F9A" w:rsidP="00A35256">
      <w:pPr>
        <w:contextualSpacing/>
      </w:pPr>
    </w:p>
    <w:p w14:paraId="0BB14B40" w14:textId="1C9BCC6E" w:rsidR="00870F9A" w:rsidRPr="00933D2C" w:rsidRDefault="00870F9A" w:rsidP="00A35256">
      <w:pPr>
        <w:contextualSpacing/>
        <w:jc w:val="right"/>
        <w:rPr>
          <w:sz w:val="28"/>
          <w:szCs w:val="28"/>
        </w:rPr>
      </w:pPr>
      <w:r w:rsidRPr="006346C0">
        <w:rPr>
          <w:sz w:val="28"/>
          <w:szCs w:val="28"/>
        </w:rPr>
        <w:t xml:space="preserve">от     </w:t>
      </w:r>
      <w:r w:rsidR="00736A58">
        <w:rPr>
          <w:sz w:val="28"/>
          <w:szCs w:val="28"/>
        </w:rPr>
        <w:t>10.09</w:t>
      </w:r>
      <w:r>
        <w:rPr>
          <w:sz w:val="28"/>
          <w:szCs w:val="28"/>
        </w:rPr>
        <w:t>.2021 г.</w:t>
      </w:r>
    </w:p>
    <w:p w14:paraId="015A0FA8" w14:textId="77777777" w:rsidR="00A35256" w:rsidRPr="009B4AC6" w:rsidRDefault="00A35256" w:rsidP="00A35256">
      <w:pPr>
        <w:contextualSpacing/>
        <w:jc w:val="right"/>
        <w:rPr>
          <w:b/>
          <w:bCs/>
          <w:sz w:val="28"/>
          <w:szCs w:val="28"/>
        </w:rPr>
      </w:pPr>
    </w:p>
    <w:p w14:paraId="771740EC" w14:textId="77777777" w:rsidR="00A35256" w:rsidRPr="009B4AC6" w:rsidRDefault="00A35256" w:rsidP="00A35256">
      <w:pPr>
        <w:pStyle w:val="TableParagraph"/>
        <w:spacing w:line="24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9B4AC6">
        <w:rPr>
          <w:b/>
          <w:bCs/>
          <w:sz w:val="28"/>
          <w:szCs w:val="28"/>
        </w:rPr>
        <w:t xml:space="preserve">Об утверждении </w:t>
      </w:r>
      <w:r w:rsidRPr="009B4AC6">
        <w:rPr>
          <w:b/>
          <w:bCs/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</w:p>
    <w:p w14:paraId="522293F9" w14:textId="77777777" w:rsidR="00A35256" w:rsidRPr="009B4AC6" w:rsidRDefault="00A35256" w:rsidP="00A35256">
      <w:pPr>
        <w:contextualSpacing/>
        <w:jc w:val="center"/>
        <w:rPr>
          <w:i/>
          <w:iCs/>
          <w:color w:val="000000"/>
        </w:rPr>
      </w:pPr>
    </w:p>
    <w:p w14:paraId="13938E9A" w14:textId="77777777" w:rsidR="00A35256" w:rsidRPr="009B4AC6" w:rsidRDefault="00A35256" w:rsidP="00A35256">
      <w:pPr>
        <w:pStyle w:val="210"/>
        <w:contextualSpacing/>
        <w:rPr>
          <w:rFonts w:ascii="Times New Roman" w:hAnsi="Times New Roman"/>
          <w:sz w:val="28"/>
          <w:szCs w:val="28"/>
        </w:rPr>
      </w:pPr>
    </w:p>
    <w:p w14:paraId="1ED266F0" w14:textId="03D58F1D" w:rsidR="00A35256" w:rsidRDefault="00A35256" w:rsidP="00A35256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</w:t>
      </w:r>
      <w:r w:rsidRPr="009B4AC6">
        <w:rPr>
          <w:color w:val="000000"/>
          <w:sz w:val="28"/>
          <w:szCs w:val="28"/>
        </w:rPr>
        <w:t xml:space="preserve">Собрание представителей </w:t>
      </w:r>
      <w:r w:rsidRPr="00EC734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Каменка</w:t>
      </w:r>
      <w:r w:rsidRPr="00EC7343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EC7343">
        <w:rPr>
          <w:bCs/>
          <w:color w:val="000000"/>
          <w:sz w:val="28"/>
          <w:szCs w:val="28"/>
        </w:rPr>
        <w:t>Шенталинский</w:t>
      </w:r>
      <w:proofErr w:type="spellEnd"/>
      <w:r w:rsidRPr="00EC7343">
        <w:rPr>
          <w:bCs/>
          <w:color w:val="000000"/>
          <w:sz w:val="28"/>
          <w:szCs w:val="28"/>
        </w:rPr>
        <w:t xml:space="preserve"> Самарской области </w:t>
      </w:r>
    </w:p>
    <w:p w14:paraId="3D69C75C" w14:textId="77777777" w:rsidR="00A35256" w:rsidRDefault="00A35256" w:rsidP="00A35256">
      <w:pPr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14:paraId="08C3D97C" w14:textId="77777777" w:rsidR="00A35256" w:rsidRPr="000E072E" w:rsidRDefault="00A35256" w:rsidP="00A35256">
      <w:pPr>
        <w:ind w:firstLine="709"/>
        <w:contextualSpacing/>
        <w:jc w:val="center"/>
        <w:rPr>
          <w:b/>
          <w:sz w:val="28"/>
          <w:szCs w:val="28"/>
        </w:rPr>
      </w:pPr>
      <w:r w:rsidRPr="000E072E">
        <w:rPr>
          <w:b/>
          <w:color w:val="000000"/>
          <w:sz w:val="28"/>
          <w:szCs w:val="28"/>
        </w:rPr>
        <w:t>РЕШИЛО</w:t>
      </w:r>
      <w:r w:rsidRPr="000E072E">
        <w:rPr>
          <w:b/>
          <w:sz w:val="28"/>
          <w:szCs w:val="28"/>
        </w:rPr>
        <w:t>:</w:t>
      </w:r>
    </w:p>
    <w:p w14:paraId="5C7B2AC9" w14:textId="77777777" w:rsidR="00A35256" w:rsidRPr="009B4AC6" w:rsidRDefault="00A35256" w:rsidP="00A35256">
      <w:pPr>
        <w:ind w:firstLine="708"/>
        <w:contextualSpacing/>
        <w:jc w:val="both"/>
        <w:rPr>
          <w:b/>
          <w:sz w:val="28"/>
          <w:szCs w:val="28"/>
        </w:rPr>
      </w:pPr>
    </w:p>
    <w:p w14:paraId="7C253875" w14:textId="77777777" w:rsidR="00A35256" w:rsidRDefault="00A35256" w:rsidP="00A35256">
      <w:pPr>
        <w:tabs>
          <w:tab w:val="left" w:pos="1200"/>
        </w:tabs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1.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Приложению.</w:t>
      </w:r>
    </w:p>
    <w:p w14:paraId="3AF3DFBC" w14:textId="300B3C3B" w:rsidR="00A35256" w:rsidRPr="009B4AC6" w:rsidRDefault="00A35256" w:rsidP="00A35256">
      <w:pPr>
        <w:tabs>
          <w:tab w:val="left" w:pos="1200"/>
        </w:tabs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в газете «Вестник поселения Каменка».</w:t>
      </w:r>
    </w:p>
    <w:p w14:paraId="38DAF342" w14:textId="77777777" w:rsidR="00A35256" w:rsidRPr="009B4AC6" w:rsidRDefault="00A35256" w:rsidP="00A35256">
      <w:pPr>
        <w:pStyle w:val="20"/>
        <w:tabs>
          <w:tab w:val="left" w:pos="120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9B4AC6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14:paraId="42B2FB26" w14:textId="77777777" w:rsidR="00A35256" w:rsidRPr="009B4AC6" w:rsidRDefault="00A35256" w:rsidP="00A35256">
      <w:pPr>
        <w:tabs>
          <w:tab w:val="num" w:pos="200"/>
        </w:tabs>
        <w:ind w:firstLine="709"/>
        <w:contextualSpacing/>
        <w:jc w:val="both"/>
        <w:outlineLvl w:val="0"/>
        <w:rPr>
          <w:sz w:val="28"/>
          <w:szCs w:val="28"/>
        </w:rPr>
      </w:pPr>
    </w:p>
    <w:p w14:paraId="6759C847" w14:textId="77777777" w:rsidR="00A35256" w:rsidRPr="009B4AC6" w:rsidRDefault="00A35256" w:rsidP="00A35256">
      <w:pPr>
        <w:tabs>
          <w:tab w:val="num" w:pos="200"/>
        </w:tabs>
        <w:contextualSpacing/>
        <w:outlineLvl w:val="0"/>
        <w:rPr>
          <w:sz w:val="28"/>
          <w:szCs w:val="28"/>
        </w:rPr>
      </w:pPr>
    </w:p>
    <w:p w14:paraId="0650D555" w14:textId="77777777" w:rsidR="00A35256" w:rsidRDefault="00A35256" w:rsidP="00A35256">
      <w:pPr>
        <w:tabs>
          <w:tab w:val="num" w:pos="200"/>
        </w:tabs>
        <w:contextualSpacing/>
        <w:outlineLvl w:val="0"/>
        <w:rPr>
          <w:sz w:val="28"/>
          <w:szCs w:val="28"/>
        </w:rPr>
      </w:pPr>
      <w:r w:rsidRPr="00F67333">
        <w:rPr>
          <w:noProof/>
          <w:sz w:val="28"/>
          <w:szCs w:val="28"/>
        </w:rPr>
        <w:t xml:space="preserve">Председатель Собрания </w:t>
      </w:r>
      <w:r>
        <w:rPr>
          <w:noProof/>
          <w:sz w:val="28"/>
          <w:szCs w:val="28"/>
        </w:rPr>
        <w:t>пр</w:t>
      </w:r>
      <w:r w:rsidRPr="00F67333">
        <w:rPr>
          <w:noProof/>
          <w:sz w:val="28"/>
          <w:szCs w:val="28"/>
        </w:rPr>
        <w:t>едставителей</w:t>
      </w:r>
      <w:r w:rsidRPr="009F55A6">
        <w:rPr>
          <w:sz w:val="28"/>
          <w:szCs w:val="28"/>
        </w:rPr>
        <w:t xml:space="preserve"> </w:t>
      </w:r>
    </w:p>
    <w:p w14:paraId="6614E283" w14:textId="77777777" w:rsidR="00A35256" w:rsidRDefault="00A35256" w:rsidP="00A35256">
      <w:pPr>
        <w:tabs>
          <w:tab w:val="num" w:pos="200"/>
        </w:tabs>
        <w:contextualSpacing/>
        <w:outlineLvl w:val="0"/>
        <w:rPr>
          <w:sz w:val="28"/>
          <w:szCs w:val="28"/>
        </w:rPr>
      </w:pP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Pr="00814DAE">
        <w:rPr>
          <w:sz w:val="28"/>
          <w:szCs w:val="28"/>
        </w:rPr>
        <w:t xml:space="preserve">поселения </w:t>
      </w:r>
      <w:r>
        <w:rPr>
          <w:noProof/>
          <w:sz w:val="28"/>
          <w:szCs w:val="28"/>
        </w:rPr>
        <w:t>Каменка</w:t>
      </w:r>
    </w:p>
    <w:p w14:paraId="4A42A41D" w14:textId="77777777" w:rsidR="00A35256" w:rsidRDefault="00A35256" w:rsidP="00A35256">
      <w:pPr>
        <w:tabs>
          <w:tab w:val="num" w:pos="200"/>
        </w:tabs>
        <w:contextualSpacing/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Шенталинский</w:t>
      </w:r>
      <w:r w:rsidRPr="009F55A6">
        <w:rPr>
          <w:sz w:val="28"/>
          <w:szCs w:val="28"/>
        </w:rPr>
        <w:t xml:space="preserve"> </w:t>
      </w:r>
    </w:p>
    <w:p w14:paraId="799ED548" w14:textId="7095EF02" w:rsidR="00A35256" w:rsidRDefault="00A35256" w:rsidP="00A35256">
      <w:pPr>
        <w:tabs>
          <w:tab w:val="num" w:pos="200"/>
        </w:tabs>
        <w:contextualSpacing/>
        <w:outlineLvl w:val="0"/>
        <w:rPr>
          <w:sz w:val="28"/>
          <w:szCs w:val="28"/>
        </w:rPr>
        <w:sectPr w:rsidR="00A35256" w:rsidSect="00E46FF3">
          <w:headerReference w:type="even" r:id="rId8"/>
          <w:headerReference w:type="default" r:id="rId9"/>
          <w:type w:val="continuous"/>
          <w:pgSz w:w="11906" w:h="16838"/>
          <w:pgMar w:top="709" w:right="1076" w:bottom="1135" w:left="1653" w:header="709" w:footer="709" w:gutter="0"/>
          <w:pgNumType w:start="1"/>
          <w:cols w:space="708"/>
          <w:titlePg/>
          <w:docGrid w:linePitch="360"/>
        </w:sectPr>
      </w:pPr>
      <w:r w:rsidRPr="009F55A6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Зулкарнеев</w:t>
      </w:r>
      <w:proofErr w:type="spellEnd"/>
      <w:r>
        <w:rPr>
          <w:sz w:val="28"/>
          <w:szCs w:val="28"/>
        </w:rPr>
        <w:t xml:space="preserve"> Р.Х.</w:t>
      </w:r>
    </w:p>
    <w:p w14:paraId="5D6928CF" w14:textId="77777777" w:rsidR="00A35256" w:rsidRDefault="00A35256" w:rsidP="00A35256">
      <w:pPr>
        <w:tabs>
          <w:tab w:val="num" w:pos="200"/>
        </w:tabs>
        <w:contextualSpacing/>
        <w:outlineLvl w:val="0"/>
        <w:rPr>
          <w:noProof/>
          <w:sz w:val="28"/>
          <w:szCs w:val="28"/>
        </w:rPr>
      </w:pPr>
    </w:p>
    <w:p w14:paraId="4FB51290" w14:textId="77777777" w:rsidR="00A35256" w:rsidRDefault="00A35256" w:rsidP="00A35256">
      <w:pPr>
        <w:tabs>
          <w:tab w:val="num" w:pos="200"/>
        </w:tabs>
        <w:contextualSpacing/>
        <w:outlineLvl w:val="0"/>
        <w:rPr>
          <w:noProof/>
          <w:sz w:val="28"/>
          <w:szCs w:val="28"/>
        </w:rPr>
      </w:pPr>
    </w:p>
    <w:p w14:paraId="264F7E91" w14:textId="77777777" w:rsidR="00A35256" w:rsidRDefault="00A35256" w:rsidP="00A35256">
      <w:pPr>
        <w:tabs>
          <w:tab w:val="num" w:pos="200"/>
        </w:tabs>
        <w:contextualSpacing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Глава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Pr="00814DAE">
        <w:rPr>
          <w:sz w:val="28"/>
          <w:szCs w:val="28"/>
        </w:rPr>
        <w:t xml:space="preserve">поселения </w:t>
      </w:r>
      <w:r>
        <w:rPr>
          <w:noProof/>
          <w:sz w:val="28"/>
          <w:szCs w:val="28"/>
        </w:rPr>
        <w:t>Каменка</w:t>
      </w:r>
    </w:p>
    <w:p w14:paraId="52B753B2" w14:textId="77777777" w:rsidR="00A35256" w:rsidRDefault="00A35256" w:rsidP="00A35256">
      <w:pPr>
        <w:tabs>
          <w:tab w:val="num" w:pos="200"/>
        </w:tabs>
        <w:contextualSpacing/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Шенталинский</w:t>
      </w:r>
      <w:r w:rsidRPr="009F55A6">
        <w:rPr>
          <w:sz w:val="28"/>
          <w:szCs w:val="28"/>
        </w:rPr>
        <w:t xml:space="preserve"> </w:t>
      </w:r>
    </w:p>
    <w:p w14:paraId="5E12B764" w14:textId="1BCA5D4B" w:rsidR="00A35256" w:rsidRDefault="00A35256" w:rsidP="00A35256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9F55A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                  Окладов Н.В.</w:t>
      </w:r>
    </w:p>
    <w:p w14:paraId="23023EC0" w14:textId="729861D6" w:rsidR="00A35256" w:rsidRPr="000B308F" w:rsidRDefault="00A35256" w:rsidP="00A35256">
      <w:pPr>
        <w:contextualSpacing/>
        <w:jc w:val="both"/>
        <w:rPr>
          <w:sz w:val="28"/>
          <w:szCs w:val="28"/>
        </w:rPr>
      </w:pPr>
    </w:p>
    <w:p w14:paraId="282E0F30" w14:textId="77777777" w:rsidR="00A35256" w:rsidRPr="009B4AC6" w:rsidRDefault="00A35256" w:rsidP="00A35256">
      <w:pPr>
        <w:contextualSpacing/>
        <w:rPr>
          <w:sz w:val="28"/>
          <w:szCs w:val="28"/>
        </w:rPr>
      </w:pPr>
    </w:p>
    <w:p w14:paraId="0A096A33" w14:textId="77777777" w:rsidR="00A35256" w:rsidRPr="009B4AC6" w:rsidRDefault="00A35256" w:rsidP="00A35256">
      <w:pPr>
        <w:tabs>
          <w:tab w:val="num" w:pos="200"/>
        </w:tabs>
        <w:contextualSpacing/>
        <w:outlineLvl w:val="0"/>
        <w:rPr>
          <w:sz w:val="28"/>
          <w:szCs w:val="28"/>
        </w:rPr>
      </w:pPr>
    </w:p>
    <w:p w14:paraId="263BDE20" w14:textId="77777777" w:rsidR="00A35256" w:rsidRPr="009B4AC6" w:rsidRDefault="00A35256" w:rsidP="00A35256">
      <w:pPr>
        <w:tabs>
          <w:tab w:val="num" w:pos="200"/>
        </w:tabs>
        <w:contextualSpacing/>
        <w:outlineLvl w:val="0"/>
        <w:rPr>
          <w:sz w:val="28"/>
          <w:szCs w:val="28"/>
        </w:rPr>
      </w:pPr>
    </w:p>
    <w:p w14:paraId="61C542EC" w14:textId="77777777" w:rsidR="00A35256" w:rsidRPr="00A35256" w:rsidRDefault="00A35256" w:rsidP="00A35256">
      <w:pPr>
        <w:tabs>
          <w:tab w:val="num" w:pos="200"/>
        </w:tabs>
        <w:ind w:left="4536"/>
        <w:contextualSpacing/>
        <w:jc w:val="center"/>
        <w:outlineLvl w:val="0"/>
      </w:pPr>
      <w:r w:rsidRPr="009B4AC6">
        <w:rPr>
          <w:sz w:val="28"/>
          <w:szCs w:val="28"/>
        </w:rPr>
        <w:br w:type="page"/>
      </w:r>
      <w:r w:rsidRPr="00A35256">
        <w:lastRenderedPageBreak/>
        <w:t>УТВЕРЖДЕНО</w:t>
      </w:r>
    </w:p>
    <w:p w14:paraId="424BA0F2" w14:textId="77777777" w:rsidR="00A35256" w:rsidRDefault="00A35256" w:rsidP="00A35256">
      <w:pPr>
        <w:ind w:left="4536"/>
        <w:contextualSpacing/>
        <w:jc w:val="center"/>
      </w:pPr>
      <w:r w:rsidRPr="00A35256">
        <w:rPr>
          <w:color w:val="000000"/>
        </w:rPr>
        <w:t xml:space="preserve">решением Собрания представителей </w:t>
      </w:r>
      <w:r w:rsidRPr="00A35256">
        <w:rPr>
          <w:bCs/>
          <w:color w:val="000000"/>
        </w:rPr>
        <w:t xml:space="preserve">сельского поселения Каменка муниципального района </w:t>
      </w:r>
      <w:proofErr w:type="spellStart"/>
      <w:r w:rsidRPr="00A35256">
        <w:rPr>
          <w:bCs/>
          <w:color w:val="000000"/>
        </w:rPr>
        <w:t>Шенталинский</w:t>
      </w:r>
      <w:proofErr w:type="spellEnd"/>
      <w:r w:rsidRPr="00A35256">
        <w:rPr>
          <w:bCs/>
          <w:color w:val="000000"/>
        </w:rPr>
        <w:t xml:space="preserve"> Самарской области</w:t>
      </w:r>
      <w:r w:rsidRPr="00A35256">
        <w:t xml:space="preserve"> </w:t>
      </w:r>
    </w:p>
    <w:p w14:paraId="67A534A5" w14:textId="6A6A2A45" w:rsidR="00A35256" w:rsidRPr="00A35256" w:rsidRDefault="00A35256" w:rsidP="00A35256">
      <w:pPr>
        <w:ind w:left="4536"/>
        <w:contextualSpacing/>
        <w:jc w:val="center"/>
      </w:pPr>
      <w:r w:rsidRPr="00A35256">
        <w:t>от 10.09.2021 № 47</w:t>
      </w:r>
    </w:p>
    <w:p w14:paraId="47E180C6" w14:textId="77777777" w:rsidR="00A35256" w:rsidRPr="009B4AC6" w:rsidRDefault="00A35256" w:rsidP="00A35256">
      <w:pPr>
        <w:tabs>
          <w:tab w:val="num" w:pos="200"/>
        </w:tabs>
        <w:contextualSpacing/>
        <w:jc w:val="center"/>
        <w:outlineLvl w:val="0"/>
        <w:rPr>
          <w:sz w:val="28"/>
          <w:szCs w:val="28"/>
        </w:rPr>
      </w:pPr>
    </w:p>
    <w:p w14:paraId="3115F5CF" w14:textId="77777777" w:rsidR="00A35256" w:rsidRPr="009B4AC6" w:rsidRDefault="00A35256" w:rsidP="00A35256">
      <w:pPr>
        <w:tabs>
          <w:tab w:val="num" w:pos="200"/>
        </w:tabs>
        <w:contextualSpacing/>
        <w:jc w:val="center"/>
        <w:outlineLvl w:val="0"/>
        <w:rPr>
          <w:sz w:val="28"/>
          <w:szCs w:val="28"/>
        </w:rPr>
      </w:pPr>
    </w:p>
    <w:p w14:paraId="3283E3C9" w14:textId="77777777" w:rsidR="00A35256" w:rsidRPr="009B4AC6" w:rsidRDefault="00A35256" w:rsidP="00A35256">
      <w:pPr>
        <w:tabs>
          <w:tab w:val="num" w:pos="200"/>
        </w:tabs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 w:rsidRPr="009B4AC6">
        <w:rPr>
          <w:b/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</w:p>
    <w:p w14:paraId="08C66AD8" w14:textId="77777777" w:rsidR="00A35256" w:rsidRPr="009B4AC6" w:rsidRDefault="00A35256" w:rsidP="00A35256">
      <w:pPr>
        <w:tabs>
          <w:tab w:val="num" w:pos="200"/>
        </w:tabs>
        <w:contextualSpacing/>
        <w:jc w:val="center"/>
        <w:outlineLvl w:val="0"/>
        <w:rPr>
          <w:color w:val="000000"/>
          <w:sz w:val="28"/>
          <w:szCs w:val="28"/>
        </w:rPr>
      </w:pPr>
    </w:p>
    <w:p w14:paraId="3EFD8542" w14:textId="77777777" w:rsidR="00A35256" w:rsidRPr="009B4AC6" w:rsidRDefault="00A35256" w:rsidP="00A35256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sz w:val="28"/>
          <w:szCs w:val="28"/>
        </w:rPr>
        <w:t xml:space="preserve">1. Настоящий </w:t>
      </w:r>
      <w:r w:rsidRPr="009B4AC6">
        <w:rPr>
          <w:color w:val="000000"/>
          <w:sz w:val="28"/>
          <w:szCs w:val="28"/>
        </w:rPr>
        <w:t xml:space="preserve">Порядок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9B4AC6">
        <w:rPr>
          <w:color w:val="000000"/>
          <w:sz w:val="28"/>
          <w:szCs w:val="28"/>
        </w:rPr>
        <w:t xml:space="preserve">установления и оценки </w:t>
      </w:r>
      <w:proofErr w:type="gramStart"/>
      <w:r w:rsidRPr="009B4AC6">
        <w:rPr>
          <w:color w:val="000000"/>
          <w:sz w:val="28"/>
          <w:szCs w:val="28"/>
        </w:rPr>
        <w:t>применения</w:t>
      </w:r>
      <w:proofErr w:type="gramEnd"/>
      <w:r w:rsidRPr="009B4AC6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14:paraId="1EEE15F0" w14:textId="77777777" w:rsidR="00A35256" w:rsidRPr="009B4AC6" w:rsidRDefault="00A35256" w:rsidP="00A35256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2. При установлении и </w:t>
      </w:r>
      <w:r w:rsidRPr="009B4AC6">
        <w:rPr>
          <w:color w:val="000000"/>
          <w:sz w:val="28"/>
          <w:szCs w:val="28"/>
        </w:rPr>
        <w:t>оценке применения обязательных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9B4AC6">
        <w:rPr>
          <w:color w:val="000000"/>
          <w:sz w:val="28"/>
          <w:szCs w:val="28"/>
        </w:rPr>
        <w:t xml:space="preserve"> Федеральным законом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14:paraId="2ECC4D50" w14:textId="77777777" w:rsidR="00A35256" w:rsidRPr="00A35256" w:rsidRDefault="00A35256" w:rsidP="00A35256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35256">
        <w:rPr>
          <w:rFonts w:ascii="Times New Roman" w:hAnsi="Times New Roman" w:cs="Times New Roman"/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14:paraId="6EBEC795" w14:textId="77777777" w:rsidR="00A35256" w:rsidRPr="00A35256" w:rsidRDefault="00A35256" w:rsidP="00A35256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35256">
        <w:rPr>
          <w:rFonts w:ascii="Times New Roman" w:hAnsi="Times New Roman" w:cs="Times New Roman"/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14:paraId="27FB90F2" w14:textId="77777777" w:rsidR="00A35256" w:rsidRPr="00A35256" w:rsidRDefault="00A35256" w:rsidP="00A35256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352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A35256">
        <w:rPr>
          <w:rFonts w:ascii="Times New Roman" w:hAnsi="Times New Roman" w:cs="Times New Roman"/>
          <w:color w:val="000000"/>
          <w:sz w:val="28"/>
          <w:szCs w:val="28"/>
        </w:rPr>
        <w:t>устанавливаемых</w:t>
      </w:r>
      <w:proofErr w:type="gramEnd"/>
      <w:r w:rsidRPr="00A35256">
        <w:rPr>
          <w:rFonts w:ascii="Times New Roman" w:hAnsi="Times New Roman" w:cs="Times New Roman"/>
          <w:color w:val="000000"/>
          <w:sz w:val="28"/>
          <w:szCs w:val="28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14:paraId="78F46A74" w14:textId="77777777" w:rsidR="00A35256" w:rsidRPr="00A35256" w:rsidRDefault="00A35256" w:rsidP="00A35256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35256">
        <w:rPr>
          <w:rFonts w:ascii="Times New Roman" w:hAnsi="Times New Roman" w:cs="Times New Roman"/>
          <w:color w:val="000000"/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14:paraId="53A4DC79" w14:textId="77777777" w:rsidR="00A35256" w:rsidRPr="00A35256" w:rsidRDefault="00A35256" w:rsidP="00A35256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35256">
        <w:rPr>
          <w:rFonts w:ascii="Times New Roman" w:hAnsi="Times New Roman" w:cs="Times New Roman"/>
          <w:color w:val="000000"/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14:paraId="76AB035E" w14:textId="28312D9E" w:rsidR="00A35256" w:rsidRPr="00A35256" w:rsidRDefault="00A35256" w:rsidP="00A35256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35256">
        <w:rPr>
          <w:rFonts w:ascii="Times New Roman" w:hAnsi="Times New Roman" w:cs="Times New Roman"/>
          <w:color w:val="000000"/>
          <w:sz w:val="28"/>
          <w:szCs w:val="28"/>
        </w:rPr>
        <w:t xml:space="preserve">4. В целях обеспечения систематизации обязательных требований и информирования заинтересованных лиц Собрание представителей </w:t>
      </w:r>
      <w:r w:rsidRPr="00A3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Каменка муниципального района </w:t>
      </w:r>
      <w:proofErr w:type="spellStart"/>
      <w:r w:rsidRPr="00A35256">
        <w:rPr>
          <w:rFonts w:ascii="Times New Roman" w:hAnsi="Times New Roman" w:cs="Times New Roman"/>
          <w:bCs/>
          <w:color w:val="000000"/>
          <w:sz w:val="28"/>
          <w:szCs w:val="28"/>
        </w:rPr>
        <w:t>Шенталинский</w:t>
      </w:r>
      <w:proofErr w:type="spellEnd"/>
      <w:r w:rsidRPr="00A3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A3525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35256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перечень муниципальных нормативных </w:t>
      </w:r>
      <w:r w:rsidRPr="00A352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Муниципальный правовой акт, содержащий указанный перечень, размещается администрацией </w:t>
      </w:r>
      <w:r w:rsidRPr="00A3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Каменка муниципального района </w:t>
      </w:r>
      <w:proofErr w:type="spellStart"/>
      <w:r w:rsidRPr="00A35256">
        <w:rPr>
          <w:rFonts w:ascii="Times New Roman" w:hAnsi="Times New Roman" w:cs="Times New Roman"/>
          <w:bCs/>
          <w:color w:val="000000"/>
          <w:sz w:val="28"/>
          <w:szCs w:val="28"/>
        </w:rPr>
        <w:t>Шенталинский</w:t>
      </w:r>
      <w:proofErr w:type="spellEnd"/>
      <w:r w:rsidRPr="00A3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A35256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 w:rsidRPr="00A3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Каменка муниципального района </w:t>
      </w:r>
      <w:proofErr w:type="spellStart"/>
      <w:r w:rsidRPr="00A35256">
        <w:rPr>
          <w:rFonts w:ascii="Times New Roman" w:hAnsi="Times New Roman" w:cs="Times New Roman"/>
          <w:bCs/>
          <w:color w:val="000000"/>
          <w:sz w:val="28"/>
          <w:szCs w:val="28"/>
        </w:rPr>
        <w:t>Шенталинский</w:t>
      </w:r>
      <w:proofErr w:type="spellEnd"/>
      <w:r w:rsidRPr="00A3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A352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35256">
        <w:rPr>
          <w:rFonts w:ascii="Times New Roman" w:hAnsi="Times New Roman" w:cs="Times New Roman"/>
          <w:color w:val="000000"/>
          <w:sz w:val="28"/>
          <w:szCs w:val="28"/>
        </w:rPr>
        <w:t>в информационно-коммуникационной сети «Интернет» (далее – официальный сайт) в подразделе «Обязательные требования» раздела «Контрольно-надзорная деятельность». Ссылка на раздел «Контрольно-надзорная деятельность» должна быть размещена на главной странице официального сайта.</w:t>
      </w:r>
    </w:p>
    <w:p w14:paraId="19AD1F31" w14:textId="77777777" w:rsidR="00A35256" w:rsidRPr="009B4AC6" w:rsidRDefault="00A35256" w:rsidP="00A3525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5. 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14:paraId="21925FF6" w14:textId="4F54E2B5" w:rsidR="00A35256" w:rsidRPr="009B4AC6" w:rsidRDefault="00A35256" w:rsidP="00A3525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администрации </w:t>
      </w:r>
      <w:r w:rsidRPr="00EC734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Каменка</w:t>
      </w:r>
      <w:r w:rsidRPr="00EC7343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EC7343">
        <w:rPr>
          <w:bCs/>
          <w:color w:val="000000"/>
          <w:sz w:val="28"/>
          <w:szCs w:val="28"/>
        </w:rPr>
        <w:t>Шенталинский</w:t>
      </w:r>
      <w:proofErr w:type="spellEnd"/>
      <w:r w:rsidRPr="00EC7343">
        <w:rPr>
          <w:bCs/>
          <w:color w:val="000000"/>
          <w:sz w:val="28"/>
          <w:szCs w:val="28"/>
        </w:rPr>
        <w:t xml:space="preserve"> Самарской области</w:t>
      </w:r>
      <w:r w:rsidRPr="009B4AC6">
        <w:rPr>
          <w:color w:val="000000"/>
          <w:sz w:val="28"/>
          <w:szCs w:val="28"/>
        </w:rPr>
        <w:t>.</w:t>
      </w:r>
    </w:p>
    <w:p w14:paraId="07782CF3" w14:textId="7BA2A56E" w:rsidR="00A35256" w:rsidRPr="009B4AC6" w:rsidRDefault="00A35256" w:rsidP="00A3525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Оценка применения обязательных требований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B4AC6">
        <w:rPr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Pr="009B4AC6">
        <w:rPr>
          <w:color w:val="000000"/>
          <w:sz w:val="28"/>
          <w:szCs w:val="28"/>
        </w:rPr>
        <w:t xml:space="preserve">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 </w:t>
      </w:r>
      <w:r w:rsidRPr="00EC734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Каменка</w:t>
      </w:r>
      <w:r w:rsidRPr="00EC7343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EC7343">
        <w:rPr>
          <w:bCs/>
          <w:color w:val="000000"/>
          <w:sz w:val="28"/>
          <w:szCs w:val="28"/>
        </w:rPr>
        <w:t>Шенталинский</w:t>
      </w:r>
      <w:proofErr w:type="spellEnd"/>
      <w:r w:rsidRPr="00EC7343">
        <w:rPr>
          <w:bCs/>
          <w:color w:val="000000"/>
          <w:sz w:val="28"/>
          <w:szCs w:val="28"/>
        </w:rPr>
        <w:t xml:space="preserve"> Самарской области</w:t>
      </w:r>
      <w:r w:rsidRPr="009B4AC6">
        <w:rPr>
          <w:i/>
          <w:iCs/>
          <w:color w:val="000000"/>
          <w:sz w:val="28"/>
          <w:szCs w:val="28"/>
        </w:rPr>
        <w:t xml:space="preserve">, </w:t>
      </w:r>
      <w:r w:rsidRPr="009B4AC6">
        <w:rPr>
          <w:color w:val="000000"/>
          <w:sz w:val="28"/>
          <w:szCs w:val="28"/>
        </w:rPr>
        <w:t>и</w:t>
      </w:r>
      <w:r w:rsidRPr="009B4AC6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14:paraId="28610BD1" w14:textId="77777777" w:rsidR="00A35256" w:rsidRPr="009B4AC6" w:rsidRDefault="00A35256" w:rsidP="00A35256">
      <w:pPr>
        <w:tabs>
          <w:tab w:val="num" w:pos="200"/>
        </w:tabs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14:paraId="2E0F2AD7" w14:textId="77777777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14:paraId="16EB52C0" w14:textId="77777777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2) публичное обсуждение ежегодного отчета;</w:t>
      </w:r>
    </w:p>
    <w:p w14:paraId="5CD23EA7" w14:textId="1825A574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3) утверждение главой </w:t>
      </w:r>
      <w:r w:rsidRPr="00EC734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Каменка</w:t>
      </w:r>
      <w:r w:rsidRPr="00EC7343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EC7343">
        <w:rPr>
          <w:bCs/>
          <w:color w:val="000000"/>
          <w:sz w:val="28"/>
          <w:szCs w:val="28"/>
        </w:rPr>
        <w:t>Шенталинский</w:t>
      </w:r>
      <w:proofErr w:type="spellEnd"/>
      <w:r w:rsidRPr="00EC7343">
        <w:rPr>
          <w:bCs/>
          <w:color w:val="000000"/>
          <w:sz w:val="28"/>
          <w:szCs w:val="28"/>
        </w:rPr>
        <w:t xml:space="preserve"> Самарской области</w:t>
      </w:r>
      <w:r w:rsidRPr="009B4AC6">
        <w:rPr>
          <w:i/>
          <w:iCs/>
          <w:color w:val="000000"/>
        </w:rPr>
        <w:t xml:space="preserve"> </w:t>
      </w:r>
      <w:r w:rsidRPr="009B4AC6">
        <w:rPr>
          <w:color w:val="000000"/>
          <w:sz w:val="28"/>
          <w:szCs w:val="28"/>
        </w:rPr>
        <w:t>ежегодного отчета.</w:t>
      </w:r>
    </w:p>
    <w:p w14:paraId="08BA81A2" w14:textId="77777777" w:rsidR="00A35256" w:rsidRPr="009B4AC6" w:rsidRDefault="00A35256" w:rsidP="00A35256">
      <w:pPr>
        <w:ind w:firstLine="709"/>
        <w:contextualSpacing/>
        <w:jc w:val="both"/>
        <w:rPr>
          <w:sz w:val="28"/>
          <w:szCs w:val="28"/>
        </w:rPr>
      </w:pPr>
      <w:r w:rsidRPr="009B4AC6">
        <w:rPr>
          <w:sz w:val="28"/>
          <w:szCs w:val="28"/>
        </w:rPr>
        <w:t>7. В ежегодном отчете подлежат отражению:</w:t>
      </w:r>
    </w:p>
    <w:p w14:paraId="760BEC14" w14:textId="49F9B144" w:rsidR="00A35256" w:rsidRPr="009B4AC6" w:rsidRDefault="00A35256" w:rsidP="00A35256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sz w:val="28"/>
          <w:szCs w:val="28"/>
        </w:rPr>
        <w:lastRenderedPageBreak/>
        <w:t xml:space="preserve">1)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 </w:t>
      </w:r>
      <w:r w:rsidRPr="00EC734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Каменка</w:t>
      </w:r>
      <w:r w:rsidRPr="00EC7343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EC7343">
        <w:rPr>
          <w:bCs/>
          <w:color w:val="000000"/>
          <w:sz w:val="28"/>
          <w:szCs w:val="28"/>
        </w:rPr>
        <w:t>Шенталинский</w:t>
      </w:r>
      <w:proofErr w:type="spellEnd"/>
      <w:r w:rsidRPr="00EC7343">
        <w:rPr>
          <w:bCs/>
          <w:color w:val="000000"/>
          <w:sz w:val="28"/>
          <w:szCs w:val="28"/>
        </w:rPr>
        <w:t xml:space="preserve"> Самарской области</w:t>
      </w:r>
      <w:r w:rsidRPr="009B4AC6">
        <w:rPr>
          <w:i/>
          <w:iCs/>
          <w:color w:val="000000"/>
          <w:sz w:val="28"/>
          <w:szCs w:val="28"/>
        </w:rPr>
        <w:t xml:space="preserve">, </w:t>
      </w:r>
      <w:r w:rsidRPr="009B4AC6">
        <w:rPr>
          <w:color w:val="000000"/>
          <w:sz w:val="28"/>
          <w:szCs w:val="28"/>
        </w:rPr>
        <w:t>и</w:t>
      </w:r>
      <w:r w:rsidRPr="009B4AC6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14:paraId="426CBF5D" w14:textId="77777777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2) </w:t>
      </w:r>
      <w:r w:rsidRPr="009B4AC6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14:paraId="60F6359D" w14:textId="77777777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14:paraId="6073B847" w14:textId="591A0826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4) сведения о результатах оценки применения обязательных требований, сводку поступивших в администрацию </w:t>
      </w:r>
      <w:r w:rsidRPr="00EC734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Каменка</w:t>
      </w:r>
      <w:r w:rsidRPr="00EC7343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EC7343">
        <w:rPr>
          <w:bCs/>
          <w:color w:val="000000"/>
          <w:sz w:val="28"/>
          <w:szCs w:val="28"/>
        </w:rPr>
        <w:t>Шенталинский</w:t>
      </w:r>
      <w:proofErr w:type="spellEnd"/>
      <w:r w:rsidRPr="00EC7343">
        <w:rPr>
          <w:bCs/>
          <w:color w:val="000000"/>
          <w:sz w:val="28"/>
          <w:szCs w:val="28"/>
        </w:rPr>
        <w:t xml:space="preserve"> Самарской области</w:t>
      </w:r>
      <w:r w:rsidRPr="009B4AC6">
        <w:rPr>
          <w:color w:val="000000"/>
          <w:sz w:val="28"/>
          <w:szCs w:val="28"/>
        </w:rPr>
        <w:t xml:space="preserve"> замечаний и предложений по вопросам применения обязательных требований (при наличии замечаний и предложений);</w:t>
      </w:r>
    </w:p>
    <w:p w14:paraId="52715961" w14:textId="77777777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14:paraId="617EB30E" w14:textId="77777777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14:paraId="54A8119A" w14:textId="77777777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>7) основные группы субъектов предпринимательской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9B4AC6">
        <w:rPr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</w:t>
      </w:r>
      <w:proofErr w:type="gramEnd"/>
      <w:r w:rsidRPr="009B4AC6">
        <w:rPr>
          <w:color w:val="000000"/>
          <w:sz w:val="28"/>
          <w:szCs w:val="28"/>
        </w:rPr>
        <w:t xml:space="preserve"> дату утверждения предыдущего ежегодного отчета;  </w:t>
      </w:r>
    </w:p>
    <w:p w14:paraId="4EB821E7" w14:textId="77777777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14:paraId="08F97669" w14:textId="77777777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9B4AC6">
        <w:rPr>
          <w:color w:val="000000"/>
          <w:sz w:val="28"/>
          <w:szCs w:val="28"/>
        </w:rPr>
        <w:t xml:space="preserve"> и (или) наличия необоснованных ограничений;</w:t>
      </w:r>
    </w:p>
    <w:p w14:paraId="6540454D" w14:textId="77777777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10) подготовленные на основе полученных выводов предложения о признании </w:t>
      </w:r>
      <w:proofErr w:type="gramStart"/>
      <w:r w:rsidRPr="009B4AC6">
        <w:rPr>
          <w:color w:val="000000"/>
          <w:sz w:val="28"/>
          <w:szCs w:val="28"/>
        </w:rPr>
        <w:t>утратившими</w:t>
      </w:r>
      <w:proofErr w:type="gramEnd"/>
      <w:r w:rsidRPr="009B4AC6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14:paraId="6DAF8CC9" w14:textId="77777777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lastRenderedPageBreak/>
        <w:t xml:space="preserve">11)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9B4AC6">
        <w:rPr>
          <w:color w:val="000000"/>
          <w:sz w:val="28"/>
          <w:szCs w:val="28"/>
        </w:rPr>
        <w:t>утратившими</w:t>
      </w:r>
      <w:proofErr w:type="gramEnd"/>
      <w:r w:rsidRPr="009B4AC6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14:paraId="02B8F7DB" w14:textId="77777777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14:paraId="0D09315A" w14:textId="5B659E5D" w:rsidR="00A35256" w:rsidRPr="009B4AC6" w:rsidRDefault="00A35256" w:rsidP="00A35256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7. </w:t>
      </w:r>
      <w:r w:rsidRPr="009B4AC6">
        <w:rPr>
          <w:color w:val="000000"/>
          <w:sz w:val="28"/>
          <w:szCs w:val="28"/>
        </w:rPr>
        <w:t xml:space="preserve">В целях публичного обсуждения ежегодного отчета администрация </w:t>
      </w:r>
      <w:r w:rsidRPr="00EC734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Каменка</w:t>
      </w:r>
      <w:r w:rsidRPr="00EC7343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EC7343">
        <w:rPr>
          <w:bCs/>
          <w:color w:val="000000"/>
          <w:sz w:val="28"/>
          <w:szCs w:val="28"/>
        </w:rPr>
        <w:t>Шенталинский</w:t>
      </w:r>
      <w:proofErr w:type="spellEnd"/>
      <w:r w:rsidRPr="00EC7343">
        <w:rPr>
          <w:bCs/>
          <w:color w:val="000000"/>
          <w:sz w:val="28"/>
          <w:szCs w:val="28"/>
        </w:rPr>
        <w:t xml:space="preserve"> Самарской области</w:t>
      </w:r>
      <w:r w:rsidRPr="009B4AC6">
        <w:rPr>
          <w:color w:val="000000"/>
          <w:sz w:val="28"/>
          <w:szCs w:val="28"/>
        </w:rPr>
        <w:t xml:space="preserve"> размещает не позднее 1 декабря текст ежегодного отчета в разделе «Контрольно-надзорная деятельность» официального сайта.</w:t>
      </w:r>
    </w:p>
    <w:p w14:paraId="34B7044B" w14:textId="77777777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14:paraId="6C2C7D5D" w14:textId="1B88F7BE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9. </w:t>
      </w:r>
      <w:proofErr w:type="gramStart"/>
      <w:r w:rsidRPr="009B4AC6">
        <w:rPr>
          <w:color w:val="000000"/>
          <w:sz w:val="28"/>
          <w:szCs w:val="28"/>
        </w:rPr>
        <w:t xml:space="preserve">Администрация </w:t>
      </w:r>
      <w:r w:rsidRPr="00EC734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Каменка</w:t>
      </w:r>
      <w:r w:rsidRPr="00EC7343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EC7343">
        <w:rPr>
          <w:bCs/>
          <w:color w:val="000000"/>
          <w:sz w:val="28"/>
          <w:szCs w:val="28"/>
        </w:rPr>
        <w:t>Шенталинский</w:t>
      </w:r>
      <w:proofErr w:type="spellEnd"/>
      <w:r w:rsidRPr="00EC7343">
        <w:rPr>
          <w:bCs/>
          <w:color w:val="000000"/>
          <w:sz w:val="28"/>
          <w:szCs w:val="28"/>
        </w:rPr>
        <w:t xml:space="preserve"> Самарской области</w:t>
      </w:r>
      <w:r w:rsidRPr="009B4AC6">
        <w:rPr>
          <w:color w:val="000000"/>
          <w:sz w:val="28"/>
          <w:szCs w:val="28"/>
        </w:rPr>
        <w:t xml:space="preserve">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в разделе</w:t>
      </w:r>
      <w:proofErr w:type="gramEnd"/>
      <w:r w:rsidRPr="009B4AC6">
        <w:rPr>
          <w:color w:val="000000"/>
          <w:sz w:val="28"/>
          <w:szCs w:val="28"/>
        </w:rPr>
        <w:t xml:space="preserve"> «Контрольно-надзорная деятельность» официального сайта.</w:t>
      </w:r>
    </w:p>
    <w:p w14:paraId="01D2385C" w14:textId="1EA6C6F7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10. По результатам публичного обсуждения ежегодного отчета администрация </w:t>
      </w:r>
      <w:r w:rsidRPr="00EC734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Каменка</w:t>
      </w:r>
      <w:r w:rsidRPr="00EC7343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EC7343">
        <w:rPr>
          <w:bCs/>
          <w:color w:val="000000"/>
          <w:sz w:val="28"/>
          <w:szCs w:val="28"/>
        </w:rPr>
        <w:t>Шенталинский</w:t>
      </w:r>
      <w:proofErr w:type="spellEnd"/>
      <w:r w:rsidRPr="00EC7343">
        <w:rPr>
          <w:bCs/>
          <w:color w:val="000000"/>
          <w:sz w:val="28"/>
          <w:szCs w:val="28"/>
        </w:rPr>
        <w:t xml:space="preserve"> Самарской области</w:t>
      </w:r>
      <w:r w:rsidRPr="009B4AC6">
        <w:rPr>
          <w:color w:val="000000"/>
          <w:sz w:val="28"/>
          <w:szCs w:val="28"/>
        </w:rPr>
        <w:t xml:space="preserve"> в течение 20 рабочих дней дорабатывает ежегодный отчет. При этом в ежегодный отчет включаются:</w:t>
      </w:r>
    </w:p>
    <w:p w14:paraId="78C8DBF0" w14:textId="77777777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14:paraId="4CAA8112" w14:textId="77777777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14:paraId="44267C43" w14:textId="77777777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</w:t>
      </w:r>
      <w:proofErr w:type="gramStart"/>
      <w:r w:rsidRPr="009B4AC6">
        <w:rPr>
          <w:color w:val="000000"/>
          <w:sz w:val="28"/>
          <w:szCs w:val="28"/>
        </w:rPr>
        <w:t>утратившими</w:t>
      </w:r>
      <w:proofErr w:type="gramEnd"/>
      <w:r w:rsidRPr="009B4AC6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14:paraId="1379DF53" w14:textId="77777777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4)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9B4AC6">
        <w:rPr>
          <w:color w:val="000000"/>
          <w:sz w:val="28"/>
          <w:szCs w:val="28"/>
        </w:rPr>
        <w:t>утратившими</w:t>
      </w:r>
      <w:proofErr w:type="gramEnd"/>
      <w:r w:rsidRPr="009B4AC6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14:paraId="4579237B" w14:textId="47EF399E" w:rsidR="00A35256" w:rsidRPr="009B4AC6" w:rsidRDefault="00A35256" w:rsidP="00A3525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Pr="00EC734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Каменка</w:t>
      </w:r>
      <w:r w:rsidRPr="00EC7343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EC7343">
        <w:rPr>
          <w:bCs/>
          <w:color w:val="000000"/>
          <w:sz w:val="28"/>
          <w:szCs w:val="28"/>
        </w:rPr>
        <w:t>Шенталинский</w:t>
      </w:r>
      <w:proofErr w:type="spellEnd"/>
      <w:r w:rsidRPr="00EC7343">
        <w:rPr>
          <w:bCs/>
          <w:color w:val="000000"/>
          <w:sz w:val="28"/>
          <w:szCs w:val="28"/>
        </w:rPr>
        <w:t xml:space="preserve"> Самарской области</w:t>
      </w:r>
      <w:r w:rsidRPr="009B4AC6">
        <w:rPr>
          <w:i/>
          <w:iCs/>
          <w:color w:val="000000"/>
        </w:rPr>
        <w:t>.</w:t>
      </w:r>
    </w:p>
    <w:p w14:paraId="53530597" w14:textId="00AFD476" w:rsidR="00A35256" w:rsidRPr="009B4AC6" w:rsidRDefault="00A35256" w:rsidP="00A35256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12. </w:t>
      </w:r>
      <w:r w:rsidRPr="009B4AC6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Глава </w:t>
      </w:r>
      <w:r w:rsidRPr="00EC734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Каменка</w:t>
      </w:r>
      <w:r w:rsidRPr="00EC7343">
        <w:rPr>
          <w:bCs/>
          <w:color w:val="000000"/>
          <w:sz w:val="28"/>
          <w:szCs w:val="28"/>
        </w:rPr>
        <w:t xml:space="preserve"> муниципального </w:t>
      </w:r>
      <w:r w:rsidRPr="00EC7343">
        <w:rPr>
          <w:bCs/>
          <w:color w:val="000000"/>
          <w:sz w:val="28"/>
          <w:szCs w:val="28"/>
        </w:rPr>
        <w:lastRenderedPageBreak/>
        <w:t xml:space="preserve">района </w:t>
      </w:r>
      <w:proofErr w:type="spellStart"/>
      <w:r w:rsidRPr="00EC7343">
        <w:rPr>
          <w:bCs/>
          <w:color w:val="000000"/>
          <w:sz w:val="28"/>
          <w:szCs w:val="28"/>
        </w:rPr>
        <w:t>Шенталинский</w:t>
      </w:r>
      <w:proofErr w:type="spellEnd"/>
      <w:r w:rsidRPr="00EC7343">
        <w:rPr>
          <w:bCs/>
          <w:color w:val="000000"/>
          <w:sz w:val="28"/>
          <w:szCs w:val="28"/>
        </w:rPr>
        <w:t xml:space="preserve"> Самарской области</w:t>
      </w:r>
      <w:r w:rsidRPr="009B4AC6">
        <w:rPr>
          <w:color w:val="000000"/>
          <w:sz w:val="28"/>
          <w:szCs w:val="28"/>
        </w:rPr>
        <w:t xml:space="preserve"> принимает решение, содержащее вывод:</w:t>
      </w:r>
    </w:p>
    <w:p w14:paraId="330A5EE1" w14:textId="77777777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 xml:space="preserve"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 w:rsidRPr="009B4AC6">
        <w:rPr>
          <w:color w:val="000000"/>
          <w:sz w:val="28"/>
          <w:szCs w:val="28"/>
        </w:rPr>
        <w:t>недостижения</w:t>
      </w:r>
      <w:proofErr w:type="spellEnd"/>
      <w:r w:rsidRPr="009B4AC6">
        <w:rPr>
          <w:color w:val="000000"/>
          <w:sz w:val="28"/>
          <w:szCs w:val="28"/>
        </w:rPr>
        <w:t xml:space="preserve"> заявленных целей регулирования</w:t>
      </w:r>
      <w:proofErr w:type="gramEnd"/>
      <w:r w:rsidRPr="009B4AC6">
        <w:rPr>
          <w:color w:val="000000"/>
          <w:sz w:val="28"/>
          <w:szCs w:val="28"/>
        </w:rPr>
        <w:t>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Pr="009B4AC6">
        <w:rPr>
          <w:color w:val="000000"/>
          <w:sz w:val="28"/>
          <w:szCs w:val="28"/>
        </w:rPr>
        <w:t>и иной экономической деятельности;</w:t>
      </w:r>
    </w:p>
    <w:p w14:paraId="2FE69C3B" w14:textId="77777777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  <w:proofErr w:type="gramEnd"/>
    </w:p>
    <w:p w14:paraId="3D0449A4" w14:textId="77777777" w:rsidR="00A35256" w:rsidRPr="009B4AC6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  <w:proofErr w:type="gramEnd"/>
    </w:p>
    <w:p w14:paraId="6889F9FC" w14:textId="7A21F397" w:rsidR="00A35256" w:rsidRPr="0026605C" w:rsidRDefault="00A35256" w:rsidP="00A3525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13. Администрация </w:t>
      </w:r>
      <w:r w:rsidRPr="00EC734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Каменка</w:t>
      </w:r>
      <w:r w:rsidRPr="00EC7343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EC7343">
        <w:rPr>
          <w:bCs/>
          <w:color w:val="000000"/>
          <w:sz w:val="28"/>
          <w:szCs w:val="28"/>
        </w:rPr>
        <w:t>Шенталинский</w:t>
      </w:r>
      <w:proofErr w:type="spellEnd"/>
      <w:r w:rsidRPr="00EC7343">
        <w:rPr>
          <w:bCs/>
          <w:color w:val="000000"/>
          <w:sz w:val="28"/>
          <w:szCs w:val="28"/>
        </w:rPr>
        <w:t xml:space="preserve"> Самарской области</w:t>
      </w:r>
      <w:r w:rsidRPr="009B4AC6">
        <w:rPr>
          <w:color w:val="000000"/>
          <w:sz w:val="28"/>
          <w:szCs w:val="28"/>
        </w:rPr>
        <w:t xml:space="preserve"> в течение 40 </w:t>
      </w:r>
      <w:r w:rsidRPr="0026605C">
        <w:rPr>
          <w:color w:val="000000"/>
          <w:sz w:val="28"/>
          <w:szCs w:val="28"/>
        </w:rPr>
        <w:t>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14:paraId="1048177C" w14:textId="750B104D" w:rsidR="00A35256" w:rsidRPr="0026605C" w:rsidRDefault="00A35256" w:rsidP="00A35256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6605C">
        <w:rPr>
          <w:color w:val="000000"/>
          <w:sz w:val="28"/>
          <w:szCs w:val="28"/>
        </w:rPr>
        <w:t xml:space="preserve">14. </w:t>
      </w:r>
      <w:proofErr w:type="gramStart"/>
      <w:r w:rsidRPr="0026605C">
        <w:rPr>
          <w:color w:val="000000"/>
          <w:sz w:val="28"/>
          <w:szCs w:val="28"/>
          <w:shd w:val="clear" w:color="auto" w:fill="FFFFFF"/>
        </w:rPr>
        <w:t>Положения муниципального норматив</w:t>
      </w:r>
      <w:r w:rsidR="00731C04">
        <w:rPr>
          <w:color w:val="000000"/>
          <w:sz w:val="28"/>
          <w:szCs w:val="28"/>
          <w:shd w:val="clear" w:color="auto" w:fill="FFFFFF"/>
        </w:rPr>
        <w:t>н</w:t>
      </w:r>
      <w:r w:rsidRPr="0026605C">
        <w:rPr>
          <w:color w:val="000000"/>
          <w:sz w:val="28"/>
          <w:szCs w:val="28"/>
          <w:shd w:val="clear" w:color="auto" w:fill="FFFFFF"/>
        </w:rPr>
        <w:t>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  <w:proofErr w:type="gramEnd"/>
    </w:p>
    <w:p w14:paraId="38B9A8D8" w14:textId="77777777" w:rsidR="00A35256" w:rsidRPr="0026605C" w:rsidRDefault="00A35256" w:rsidP="00A3525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6605C">
        <w:rPr>
          <w:color w:val="000000"/>
          <w:sz w:val="28"/>
          <w:szCs w:val="28"/>
          <w:shd w:val="clear" w:color="auto" w:fill="FFFFFF"/>
        </w:rPr>
        <w:t>Положения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6605C">
        <w:rPr>
          <w:color w:val="000000"/>
          <w:sz w:val="28"/>
          <w:szCs w:val="28"/>
        </w:rPr>
        <w:t>настоящего пункта</w:t>
      </w:r>
      <w:r w:rsidRPr="0026605C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муниципальных </w:t>
      </w:r>
      <w:r w:rsidRPr="0026605C">
        <w:rPr>
          <w:color w:val="000000"/>
          <w:sz w:val="28"/>
          <w:szCs w:val="28"/>
          <w:shd w:val="clear" w:color="auto" w:fill="FFFFFF"/>
        </w:rPr>
        <w:t>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14:paraId="458F342B" w14:textId="77777777" w:rsidR="00A35256" w:rsidRPr="0026605C" w:rsidRDefault="00A35256" w:rsidP="00A35256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732A5B9C" w14:textId="77777777" w:rsidR="00A35256" w:rsidRDefault="00A35256" w:rsidP="000512E2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A35256" w:rsidSect="00A35256">
      <w:headerReference w:type="even" r:id="rId10"/>
      <w:headerReference w:type="default" r:id="rId11"/>
      <w:type w:val="continuous"/>
      <w:pgSz w:w="11906" w:h="16838"/>
      <w:pgMar w:top="709" w:right="1076" w:bottom="1135" w:left="165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9E2A0" w14:textId="77777777" w:rsidR="007A39CC" w:rsidRDefault="007A39CC">
      <w:r>
        <w:separator/>
      </w:r>
    </w:p>
  </w:endnote>
  <w:endnote w:type="continuationSeparator" w:id="0">
    <w:p w14:paraId="093B19DC" w14:textId="77777777" w:rsidR="007A39CC" w:rsidRDefault="007A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9D2EC" w14:textId="77777777" w:rsidR="007A39CC" w:rsidRDefault="007A39CC">
      <w:r>
        <w:separator/>
      </w:r>
    </w:p>
  </w:footnote>
  <w:footnote w:type="continuationSeparator" w:id="0">
    <w:p w14:paraId="59DF8327" w14:textId="77777777" w:rsidR="007A39CC" w:rsidRDefault="007A3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26E78" w14:textId="77777777" w:rsidR="00A35256" w:rsidRDefault="00A35256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51249DBA" w14:textId="77777777" w:rsidR="00A35256" w:rsidRDefault="00A352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1E8B8" w14:textId="77777777" w:rsidR="00A35256" w:rsidRDefault="00A35256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14:paraId="2F79D115" w14:textId="77777777" w:rsidR="00A35256" w:rsidRDefault="00A3525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6EE52" w14:textId="77777777" w:rsidR="00D26A95" w:rsidRDefault="00D26A95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7501B4D3" w14:textId="77777777" w:rsidR="00D26A95" w:rsidRDefault="00D26A9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EEF6A" w14:textId="77777777" w:rsidR="00D26A95" w:rsidRDefault="00D26A95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12E2">
      <w:rPr>
        <w:rStyle w:val="a8"/>
        <w:noProof/>
      </w:rPr>
      <w:t>6</w:t>
    </w:r>
    <w:r>
      <w:rPr>
        <w:rStyle w:val="a8"/>
      </w:rPr>
      <w:fldChar w:fldCharType="end"/>
    </w:r>
  </w:p>
  <w:p w14:paraId="14B37101" w14:textId="77777777" w:rsidR="00D26A95" w:rsidRDefault="00D26A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07889"/>
    <w:rsid w:val="00020213"/>
    <w:rsid w:val="00033A81"/>
    <w:rsid w:val="00041149"/>
    <w:rsid w:val="000512E2"/>
    <w:rsid w:val="00062109"/>
    <w:rsid w:val="00071952"/>
    <w:rsid w:val="00074DFF"/>
    <w:rsid w:val="000867F8"/>
    <w:rsid w:val="000964CF"/>
    <w:rsid w:val="000D0CC3"/>
    <w:rsid w:val="000E41AF"/>
    <w:rsid w:val="000F633F"/>
    <w:rsid w:val="001176D5"/>
    <w:rsid w:val="0013365F"/>
    <w:rsid w:val="00140F29"/>
    <w:rsid w:val="0014181D"/>
    <w:rsid w:val="00142074"/>
    <w:rsid w:val="0014759A"/>
    <w:rsid w:val="00164341"/>
    <w:rsid w:val="00175676"/>
    <w:rsid w:val="00176ED5"/>
    <w:rsid w:val="001B358D"/>
    <w:rsid w:val="001C50DD"/>
    <w:rsid w:val="001C7940"/>
    <w:rsid w:val="001D108F"/>
    <w:rsid w:val="001F3CF0"/>
    <w:rsid w:val="0020106C"/>
    <w:rsid w:val="0020288C"/>
    <w:rsid w:val="0020638F"/>
    <w:rsid w:val="0021292A"/>
    <w:rsid w:val="00230042"/>
    <w:rsid w:val="00231A47"/>
    <w:rsid w:val="002419BB"/>
    <w:rsid w:val="002502B6"/>
    <w:rsid w:val="00257E8B"/>
    <w:rsid w:val="002632FC"/>
    <w:rsid w:val="0029775D"/>
    <w:rsid w:val="002A20B5"/>
    <w:rsid w:val="002B2230"/>
    <w:rsid w:val="002B6331"/>
    <w:rsid w:val="002C0CD6"/>
    <w:rsid w:val="002D5324"/>
    <w:rsid w:val="002D66DF"/>
    <w:rsid w:val="002F4437"/>
    <w:rsid w:val="002F641E"/>
    <w:rsid w:val="00304235"/>
    <w:rsid w:val="003177E0"/>
    <w:rsid w:val="003254C4"/>
    <w:rsid w:val="0034551A"/>
    <w:rsid w:val="003809A2"/>
    <w:rsid w:val="003933A2"/>
    <w:rsid w:val="003B4B74"/>
    <w:rsid w:val="003C04FA"/>
    <w:rsid w:val="003C41C3"/>
    <w:rsid w:val="003C53B1"/>
    <w:rsid w:val="003C6F61"/>
    <w:rsid w:val="003F3065"/>
    <w:rsid w:val="004037DA"/>
    <w:rsid w:val="00416446"/>
    <w:rsid w:val="00416996"/>
    <w:rsid w:val="00421B1D"/>
    <w:rsid w:val="0042503D"/>
    <w:rsid w:val="004358C7"/>
    <w:rsid w:val="00452A89"/>
    <w:rsid w:val="00472518"/>
    <w:rsid w:val="00472943"/>
    <w:rsid w:val="00496603"/>
    <w:rsid w:val="0049726D"/>
    <w:rsid w:val="004A34C7"/>
    <w:rsid w:val="004A4BA2"/>
    <w:rsid w:val="004B3757"/>
    <w:rsid w:val="004C0884"/>
    <w:rsid w:val="004C779B"/>
    <w:rsid w:val="004E15FF"/>
    <w:rsid w:val="00500EC2"/>
    <w:rsid w:val="0050364F"/>
    <w:rsid w:val="0050602C"/>
    <w:rsid w:val="0050749A"/>
    <w:rsid w:val="00516ACE"/>
    <w:rsid w:val="00520782"/>
    <w:rsid w:val="005427E5"/>
    <w:rsid w:val="00545C0B"/>
    <w:rsid w:val="00553EAE"/>
    <w:rsid w:val="0056368A"/>
    <w:rsid w:val="00563747"/>
    <w:rsid w:val="00567D68"/>
    <w:rsid w:val="0057079A"/>
    <w:rsid w:val="00574BFE"/>
    <w:rsid w:val="00595B84"/>
    <w:rsid w:val="005A5DE7"/>
    <w:rsid w:val="005D1ECB"/>
    <w:rsid w:val="00655776"/>
    <w:rsid w:val="006623AE"/>
    <w:rsid w:val="006674A6"/>
    <w:rsid w:val="00673E05"/>
    <w:rsid w:val="00687246"/>
    <w:rsid w:val="00687CB3"/>
    <w:rsid w:val="0069446E"/>
    <w:rsid w:val="00694636"/>
    <w:rsid w:val="006A2412"/>
    <w:rsid w:val="006C5C97"/>
    <w:rsid w:val="006E1E55"/>
    <w:rsid w:val="006E4FC3"/>
    <w:rsid w:val="006F62C9"/>
    <w:rsid w:val="006F7A26"/>
    <w:rsid w:val="007052C8"/>
    <w:rsid w:val="00707109"/>
    <w:rsid w:val="007241F0"/>
    <w:rsid w:val="00731C04"/>
    <w:rsid w:val="00736A58"/>
    <w:rsid w:val="0074227B"/>
    <w:rsid w:val="00750E79"/>
    <w:rsid w:val="0075335F"/>
    <w:rsid w:val="00764218"/>
    <w:rsid w:val="00771C23"/>
    <w:rsid w:val="00775FF5"/>
    <w:rsid w:val="00793D8B"/>
    <w:rsid w:val="007A39CC"/>
    <w:rsid w:val="007B2A20"/>
    <w:rsid w:val="007E541D"/>
    <w:rsid w:val="007F2A19"/>
    <w:rsid w:val="007F59E0"/>
    <w:rsid w:val="008010E2"/>
    <w:rsid w:val="00804D4F"/>
    <w:rsid w:val="00811C1D"/>
    <w:rsid w:val="008206C7"/>
    <w:rsid w:val="00821993"/>
    <w:rsid w:val="008262AD"/>
    <w:rsid w:val="00826515"/>
    <w:rsid w:val="00835918"/>
    <w:rsid w:val="008425DE"/>
    <w:rsid w:val="00870F9A"/>
    <w:rsid w:val="00871184"/>
    <w:rsid w:val="0087226B"/>
    <w:rsid w:val="00892528"/>
    <w:rsid w:val="00892B47"/>
    <w:rsid w:val="008A6DE2"/>
    <w:rsid w:val="008B1686"/>
    <w:rsid w:val="008C63F8"/>
    <w:rsid w:val="008E3D36"/>
    <w:rsid w:val="008E49F3"/>
    <w:rsid w:val="009042C0"/>
    <w:rsid w:val="00910B05"/>
    <w:rsid w:val="00930EB1"/>
    <w:rsid w:val="009342B4"/>
    <w:rsid w:val="00960266"/>
    <w:rsid w:val="0097153E"/>
    <w:rsid w:val="009852F3"/>
    <w:rsid w:val="009911E2"/>
    <w:rsid w:val="0099254E"/>
    <w:rsid w:val="00993464"/>
    <w:rsid w:val="00996FFF"/>
    <w:rsid w:val="009976E4"/>
    <w:rsid w:val="009A05E4"/>
    <w:rsid w:val="009A7CAC"/>
    <w:rsid w:val="009B2412"/>
    <w:rsid w:val="009C6019"/>
    <w:rsid w:val="009E047F"/>
    <w:rsid w:val="009F55A6"/>
    <w:rsid w:val="00A21749"/>
    <w:rsid w:val="00A2459C"/>
    <w:rsid w:val="00A3323C"/>
    <w:rsid w:val="00A34440"/>
    <w:rsid w:val="00A35256"/>
    <w:rsid w:val="00A664D8"/>
    <w:rsid w:val="00A67DD3"/>
    <w:rsid w:val="00A76DA6"/>
    <w:rsid w:val="00A970A3"/>
    <w:rsid w:val="00A97F21"/>
    <w:rsid w:val="00AA63AD"/>
    <w:rsid w:val="00AC4826"/>
    <w:rsid w:val="00AC519A"/>
    <w:rsid w:val="00AC7D6F"/>
    <w:rsid w:val="00AE551E"/>
    <w:rsid w:val="00AE65AD"/>
    <w:rsid w:val="00B01BD1"/>
    <w:rsid w:val="00B0595E"/>
    <w:rsid w:val="00B35DA3"/>
    <w:rsid w:val="00B376C5"/>
    <w:rsid w:val="00B64A3F"/>
    <w:rsid w:val="00B70380"/>
    <w:rsid w:val="00B723F4"/>
    <w:rsid w:val="00B9378F"/>
    <w:rsid w:val="00BB77DE"/>
    <w:rsid w:val="00BE0194"/>
    <w:rsid w:val="00BE4AE1"/>
    <w:rsid w:val="00BE6526"/>
    <w:rsid w:val="00BF47F9"/>
    <w:rsid w:val="00C03AC9"/>
    <w:rsid w:val="00C22941"/>
    <w:rsid w:val="00C2429E"/>
    <w:rsid w:val="00C3203E"/>
    <w:rsid w:val="00C50FB8"/>
    <w:rsid w:val="00C52056"/>
    <w:rsid w:val="00C9224D"/>
    <w:rsid w:val="00CC0DBE"/>
    <w:rsid w:val="00CD7552"/>
    <w:rsid w:val="00CE713B"/>
    <w:rsid w:val="00D04D89"/>
    <w:rsid w:val="00D065BB"/>
    <w:rsid w:val="00D0760F"/>
    <w:rsid w:val="00D2351B"/>
    <w:rsid w:val="00D26A95"/>
    <w:rsid w:val="00D42133"/>
    <w:rsid w:val="00D42B42"/>
    <w:rsid w:val="00D63E1C"/>
    <w:rsid w:val="00D76058"/>
    <w:rsid w:val="00D81AFA"/>
    <w:rsid w:val="00D82026"/>
    <w:rsid w:val="00D91A73"/>
    <w:rsid w:val="00D948BF"/>
    <w:rsid w:val="00D97C67"/>
    <w:rsid w:val="00DA3771"/>
    <w:rsid w:val="00DA7299"/>
    <w:rsid w:val="00DC24DC"/>
    <w:rsid w:val="00DF405E"/>
    <w:rsid w:val="00E02FFE"/>
    <w:rsid w:val="00E30622"/>
    <w:rsid w:val="00E41E53"/>
    <w:rsid w:val="00E4310F"/>
    <w:rsid w:val="00E44AA2"/>
    <w:rsid w:val="00E46FF3"/>
    <w:rsid w:val="00E50928"/>
    <w:rsid w:val="00E522C6"/>
    <w:rsid w:val="00E62E04"/>
    <w:rsid w:val="00E72338"/>
    <w:rsid w:val="00E734BA"/>
    <w:rsid w:val="00E83340"/>
    <w:rsid w:val="00E87DB5"/>
    <w:rsid w:val="00E87FD8"/>
    <w:rsid w:val="00E9410D"/>
    <w:rsid w:val="00E94DAC"/>
    <w:rsid w:val="00EA5537"/>
    <w:rsid w:val="00EA6A68"/>
    <w:rsid w:val="00EB1D05"/>
    <w:rsid w:val="00EB54BB"/>
    <w:rsid w:val="00EC37E2"/>
    <w:rsid w:val="00ED08FF"/>
    <w:rsid w:val="00ED796C"/>
    <w:rsid w:val="00EF0EEE"/>
    <w:rsid w:val="00EF19C7"/>
    <w:rsid w:val="00F10861"/>
    <w:rsid w:val="00F21CA2"/>
    <w:rsid w:val="00F26EA7"/>
    <w:rsid w:val="00F47B72"/>
    <w:rsid w:val="00F54EE6"/>
    <w:rsid w:val="00F568FE"/>
    <w:rsid w:val="00F72235"/>
    <w:rsid w:val="00FB79C5"/>
    <w:rsid w:val="00FC31D5"/>
    <w:rsid w:val="00FC332D"/>
    <w:rsid w:val="00FC4D96"/>
    <w:rsid w:val="00FD4356"/>
    <w:rsid w:val="00FD530A"/>
    <w:rsid w:val="00FD6A47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46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A3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F9A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uiPriority w:val="99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AE551E"/>
  </w:style>
  <w:style w:type="character" w:styleId="a9">
    <w:name w:val="annotation reference"/>
    <w:uiPriority w:val="99"/>
    <w:semiHidden/>
    <w:rsid w:val="00E8334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83340"/>
    <w:rPr>
      <w:sz w:val="20"/>
      <w:szCs w:val="20"/>
    </w:rPr>
  </w:style>
  <w:style w:type="paragraph" w:styleId="ac">
    <w:name w:val="annotation subject"/>
    <w:basedOn w:val="aa"/>
    <w:next w:val="aa"/>
    <w:semiHidden/>
    <w:rsid w:val="00E83340"/>
    <w:rPr>
      <w:b/>
      <w:bCs/>
    </w:rPr>
  </w:style>
  <w:style w:type="paragraph" w:styleId="ad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34551A"/>
    <w:rPr>
      <w:sz w:val="24"/>
      <w:szCs w:val="24"/>
    </w:rPr>
  </w:style>
  <w:style w:type="character" w:customStyle="1" w:styleId="apple-converted-space">
    <w:name w:val="apple-converted-space"/>
    <w:basedOn w:val="a0"/>
    <w:rsid w:val="006623AE"/>
  </w:style>
  <w:style w:type="character" w:customStyle="1" w:styleId="40">
    <w:name w:val="Заголовок 4 Знак"/>
    <w:basedOn w:val="a0"/>
    <w:link w:val="4"/>
    <w:uiPriority w:val="9"/>
    <w:rsid w:val="00870F9A"/>
    <w:rPr>
      <w:b/>
      <w:bCs/>
      <w:sz w:val="28"/>
      <w:szCs w:val="28"/>
    </w:rPr>
  </w:style>
  <w:style w:type="character" w:styleId="ae">
    <w:name w:val="Hyperlink"/>
    <w:rsid w:val="00736A58"/>
    <w:rPr>
      <w:color w:val="0000FF"/>
      <w:u w:val="single"/>
    </w:rPr>
  </w:style>
  <w:style w:type="paragraph" w:customStyle="1" w:styleId="ConsPlusTitle">
    <w:name w:val="ConsPlusTitle"/>
    <w:rsid w:val="00736A58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736A58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736A5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736A5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36A58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ab">
    <w:name w:val="Текст примечания Знак"/>
    <w:link w:val="aa"/>
    <w:uiPriority w:val="99"/>
    <w:rsid w:val="00736A58"/>
  </w:style>
  <w:style w:type="character" w:styleId="af">
    <w:name w:val="footnote reference"/>
    <w:uiPriority w:val="99"/>
    <w:semiHidden/>
    <w:unhideWhenUsed/>
    <w:rsid w:val="00736A58"/>
    <w:rPr>
      <w:vertAlign w:val="superscript"/>
    </w:rPr>
  </w:style>
  <w:style w:type="paragraph" w:styleId="af0">
    <w:name w:val="Normal (Web)"/>
    <w:basedOn w:val="a"/>
    <w:unhideWhenUsed/>
    <w:rsid w:val="00736A58"/>
    <w:pPr>
      <w:spacing w:before="100" w:beforeAutospacing="1" w:after="100" w:afterAutospacing="1"/>
    </w:pPr>
  </w:style>
  <w:style w:type="paragraph" w:customStyle="1" w:styleId="21">
    <w:name w:val="Без интервала2"/>
    <w:rsid w:val="0020106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1">
    <w:name w:val="footnote text"/>
    <w:basedOn w:val="a"/>
    <w:link w:val="af2"/>
    <w:rsid w:val="0020106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0106C"/>
  </w:style>
  <w:style w:type="paragraph" w:customStyle="1" w:styleId="3">
    <w:name w:val="Без интервала3"/>
    <w:rsid w:val="00452A8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41">
    <w:name w:val="Без интервала4"/>
    <w:rsid w:val="00E46FF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10">
    <w:name w:val="Средняя сетка 21"/>
    <w:qFormat/>
    <w:rsid w:val="00A35256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35256"/>
    <w:pPr>
      <w:widowControl w:val="0"/>
      <w:suppressAutoHyphens/>
      <w:spacing w:line="100" w:lineRule="atLeast"/>
    </w:pPr>
    <w:rPr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A3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F9A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uiPriority w:val="99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AE551E"/>
  </w:style>
  <w:style w:type="character" w:styleId="a9">
    <w:name w:val="annotation reference"/>
    <w:uiPriority w:val="99"/>
    <w:semiHidden/>
    <w:rsid w:val="00E8334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83340"/>
    <w:rPr>
      <w:sz w:val="20"/>
      <w:szCs w:val="20"/>
    </w:rPr>
  </w:style>
  <w:style w:type="paragraph" w:styleId="ac">
    <w:name w:val="annotation subject"/>
    <w:basedOn w:val="aa"/>
    <w:next w:val="aa"/>
    <w:semiHidden/>
    <w:rsid w:val="00E83340"/>
    <w:rPr>
      <w:b/>
      <w:bCs/>
    </w:rPr>
  </w:style>
  <w:style w:type="paragraph" w:styleId="ad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34551A"/>
    <w:rPr>
      <w:sz w:val="24"/>
      <w:szCs w:val="24"/>
    </w:rPr>
  </w:style>
  <w:style w:type="character" w:customStyle="1" w:styleId="apple-converted-space">
    <w:name w:val="apple-converted-space"/>
    <w:basedOn w:val="a0"/>
    <w:rsid w:val="006623AE"/>
  </w:style>
  <w:style w:type="character" w:customStyle="1" w:styleId="40">
    <w:name w:val="Заголовок 4 Знак"/>
    <w:basedOn w:val="a0"/>
    <w:link w:val="4"/>
    <w:uiPriority w:val="9"/>
    <w:rsid w:val="00870F9A"/>
    <w:rPr>
      <w:b/>
      <w:bCs/>
      <w:sz w:val="28"/>
      <w:szCs w:val="28"/>
    </w:rPr>
  </w:style>
  <w:style w:type="character" w:styleId="ae">
    <w:name w:val="Hyperlink"/>
    <w:rsid w:val="00736A58"/>
    <w:rPr>
      <w:color w:val="0000FF"/>
      <w:u w:val="single"/>
    </w:rPr>
  </w:style>
  <w:style w:type="paragraph" w:customStyle="1" w:styleId="ConsPlusTitle">
    <w:name w:val="ConsPlusTitle"/>
    <w:rsid w:val="00736A58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736A58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736A5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736A5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36A58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ab">
    <w:name w:val="Текст примечания Знак"/>
    <w:link w:val="aa"/>
    <w:uiPriority w:val="99"/>
    <w:rsid w:val="00736A58"/>
  </w:style>
  <w:style w:type="character" w:styleId="af">
    <w:name w:val="footnote reference"/>
    <w:uiPriority w:val="99"/>
    <w:semiHidden/>
    <w:unhideWhenUsed/>
    <w:rsid w:val="00736A58"/>
    <w:rPr>
      <w:vertAlign w:val="superscript"/>
    </w:rPr>
  </w:style>
  <w:style w:type="paragraph" w:styleId="af0">
    <w:name w:val="Normal (Web)"/>
    <w:basedOn w:val="a"/>
    <w:unhideWhenUsed/>
    <w:rsid w:val="00736A58"/>
    <w:pPr>
      <w:spacing w:before="100" w:beforeAutospacing="1" w:after="100" w:afterAutospacing="1"/>
    </w:pPr>
  </w:style>
  <w:style w:type="paragraph" w:customStyle="1" w:styleId="21">
    <w:name w:val="Без интервала2"/>
    <w:rsid w:val="0020106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1">
    <w:name w:val="footnote text"/>
    <w:basedOn w:val="a"/>
    <w:link w:val="af2"/>
    <w:rsid w:val="0020106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0106C"/>
  </w:style>
  <w:style w:type="paragraph" w:customStyle="1" w:styleId="3">
    <w:name w:val="Без интервала3"/>
    <w:rsid w:val="00452A8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41">
    <w:name w:val="Без интервала4"/>
    <w:rsid w:val="00E46FF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10">
    <w:name w:val="Средняя сетка 21"/>
    <w:qFormat/>
    <w:rsid w:val="00A35256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35256"/>
    <w:pPr>
      <w:widowControl w:val="0"/>
      <w:suppressAutoHyphens/>
      <w:spacing w:line="100" w:lineRule="atLeast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79</cp:revision>
  <cp:lastPrinted>2013-08-26T11:37:00Z</cp:lastPrinted>
  <dcterms:created xsi:type="dcterms:W3CDTF">2020-02-27T12:09:00Z</dcterms:created>
  <dcterms:modified xsi:type="dcterms:W3CDTF">2021-10-14T10:10:00Z</dcterms:modified>
</cp:coreProperties>
</file>